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2EFA" w14:textId="193777AD" w:rsidR="00071C35" w:rsidRDefault="00071C35" w:rsidP="00071C35">
      <w:pPr>
        <w:jc w:val="both"/>
        <w:rPr>
          <w:rFonts w:ascii="Arial" w:hAnsi="Arial" w:cs="Arial"/>
        </w:rPr>
      </w:pPr>
      <w:r w:rsidRPr="00071C35">
        <w:rPr>
          <w:rFonts w:ascii="Arial" w:hAnsi="Arial" w:cs="Arial"/>
        </w:rPr>
        <w:t>July 11, 2023</w:t>
      </w:r>
    </w:p>
    <w:p w14:paraId="7FF6E104" w14:textId="77777777" w:rsidR="00071C35" w:rsidRPr="00071C35" w:rsidRDefault="00071C35" w:rsidP="00071C35">
      <w:pPr>
        <w:jc w:val="both"/>
        <w:rPr>
          <w:rFonts w:ascii="Arial" w:hAnsi="Arial" w:cs="Arial"/>
        </w:rPr>
      </w:pPr>
    </w:p>
    <w:p w14:paraId="441C295A" w14:textId="77777777" w:rsidR="00071C35" w:rsidRPr="00071C35" w:rsidRDefault="00071C35" w:rsidP="00071C35">
      <w:pPr>
        <w:jc w:val="both"/>
        <w:rPr>
          <w:rFonts w:ascii="Arial" w:hAnsi="Arial" w:cs="Arial"/>
        </w:rPr>
      </w:pPr>
      <w:r w:rsidRPr="00071C35">
        <w:rPr>
          <w:rFonts w:ascii="Arial" w:hAnsi="Arial" w:cs="Arial"/>
        </w:rPr>
        <w:t>City Commission</w:t>
      </w:r>
    </w:p>
    <w:p w14:paraId="076B3731" w14:textId="77777777" w:rsidR="00071C35" w:rsidRPr="00071C35" w:rsidRDefault="00071C35" w:rsidP="00071C35">
      <w:pPr>
        <w:jc w:val="both"/>
        <w:rPr>
          <w:rFonts w:ascii="Arial" w:hAnsi="Arial" w:cs="Arial"/>
        </w:rPr>
      </w:pPr>
      <w:r w:rsidRPr="00071C35">
        <w:rPr>
          <w:rFonts w:ascii="Arial" w:hAnsi="Arial" w:cs="Arial"/>
        </w:rPr>
        <w:t>C/O City of Dunedin</w:t>
      </w:r>
    </w:p>
    <w:p w14:paraId="37310FF1" w14:textId="77777777" w:rsidR="00071C35" w:rsidRPr="00071C35" w:rsidRDefault="00071C35" w:rsidP="00071C35">
      <w:pPr>
        <w:jc w:val="both"/>
        <w:rPr>
          <w:rFonts w:ascii="Arial" w:hAnsi="Arial" w:cs="Arial"/>
        </w:rPr>
      </w:pPr>
      <w:r w:rsidRPr="00071C35">
        <w:rPr>
          <w:rFonts w:ascii="Arial" w:hAnsi="Arial" w:cs="Arial"/>
        </w:rPr>
        <w:t>737 Louden Ave</w:t>
      </w:r>
    </w:p>
    <w:p w14:paraId="703D72C7" w14:textId="77777777" w:rsidR="00071C35" w:rsidRPr="00071C35" w:rsidRDefault="00071C35" w:rsidP="00071C35">
      <w:pPr>
        <w:jc w:val="both"/>
        <w:rPr>
          <w:rFonts w:ascii="Arial" w:hAnsi="Arial" w:cs="Arial"/>
        </w:rPr>
      </w:pPr>
      <w:r w:rsidRPr="00071C35">
        <w:rPr>
          <w:rFonts w:ascii="Arial" w:hAnsi="Arial" w:cs="Arial"/>
        </w:rPr>
        <w:t>Dunedin, FL  34698</w:t>
      </w:r>
    </w:p>
    <w:p w14:paraId="00694185" w14:textId="77777777" w:rsidR="00071C35" w:rsidRPr="00071C35" w:rsidRDefault="00071C35" w:rsidP="00071C35">
      <w:pPr>
        <w:jc w:val="both"/>
        <w:rPr>
          <w:rFonts w:ascii="Arial" w:hAnsi="Arial" w:cs="Arial"/>
        </w:rPr>
      </w:pPr>
    </w:p>
    <w:p w14:paraId="61033D4B" w14:textId="3AC3B6E1" w:rsidR="00071C35" w:rsidRPr="00071C35" w:rsidRDefault="00071C35" w:rsidP="00071C35">
      <w:pPr>
        <w:jc w:val="both"/>
        <w:rPr>
          <w:rFonts w:ascii="Arial" w:hAnsi="Arial" w:cs="Arial"/>
        </w:rPr>
      </w:pPr>
      <w:r w:rsidRPr="00071C35">
        <w:rPr>
          <w:rFonts w:ascii="Arial" w:hAnsi="Arial" w:cs="Arial"/>
        </w:rPr>
        <w:t>Dear City of Dunedin,</w:t>
      </w:r>
    </w:p>
    <w:p w14:paraId="54534601" w14:textId="77777777" w:rsidR="00071C35" w:rsidRPr="00071C35" w:rsidRDefault="00071C35" w:rsidP="00071C35">
      <w:pPr>
        <w:jc w:val="both"/>
        <w:rPr>
          <w:rFonts w:ascii="Arial" w:hAnsi="Arial" w:cs="Arial"/>
        </w:rPr>
      </w:pPr>
    </w:p>
    <w:p w14:paraId="19B181D6" w14:textId="77777777" w:rsidR="00071C35" w:rsidRPr="00071C35" w:rsidRDefault="00071C35" w:rsidP="00071C35">
      <w:pPr>
        <w:ind w:firstLine="360"/>
        <w:jc w:val="both"/>
        <w:rPr>
          <w:rFonts w:ascii="Arial" w:hAnsi="Arial" w:cs="Arial"/>
        </w:rPr>
      </w:pPr>
      <w:r w:rsidRPr="00071C35">
        <w:rPr>
          <w:rFonts w:ascii="Arial" w:hAnsi="Arial" w:cs="Arial"/>
        </w:rPr>
        <w:t>Hello from 2023 and welcome to January 25, 2072!  You can only imagine how surreal it is to write a letter on behalf of our community to a Dunedin 50 years in the future.  We hope the vision and framework we have built today has created a strong, vibrant foundation in preserving our Delightful Dunedin.</w:t>
      </w:r>
    </w:p>
    <w:p w14:paraId="0D6777E3" w14:textId="77777777" w:rsidR="00071C35" w:rsidRDefault="00071C35" w:rsidP="00071C35">
      <w:pPr>
        <w:ind w:firstLine="360"/>
        <w:jc w:val="both"/>
        <w:rPr>
          <w:rFonts w:ascii="Arial" w:hAnsi="Arial" w:cs="Arial"/>
        </w:rPr>
      </w:pPr>
    </w:p>
    <w:p w14:paraId="49CEB0AE" w14:textId="3D2346FF" w:rsidR="00071C35" w:rsidRPr="00071C35" w:rsidRDefault="00071C35" w:rsidP="00071C35">
      <w:pPr>
        <w:ind w:firstLine="360"/>
        <w:jc w:val="both"/>
        <w:rPr>
          <w:rFonts w:ascii="Arial" w:hAnsi="Arial" w:cs="Arial"/>
        </w:rPr>
      </w:pPr>
      <w:r w:rsidRPr="00071C35">
        <w:rPr>
          <w:rFonts w:ascii="Arial" w:hAnsi="Arial" w:cs="Arial"/>
        </w:rPr>
        <w:t xml:space="preserve">We thought it might be interesting for you to learn some of the milestones, projects, and seeds planted to secure and improve Dunedin’s Future - which, of course, is in your hands. </w:t>
      </w:r>
      <w:proofErr w:type="gramStart"/>
      <w:r w:rsidRPr="00071C35">
        <w:rPr>
          <w:rFonts w:ascii="Arial" w:hAnsi="Arial" w:cs="Arial"/>
        </w:rPr>
        <w:t>Also</w:t>
      </w:r>
      <w:proofErr w:type="gramEnd"/>
      <w:r w:rsidRPr="00071C35">
        <w:rPr>
          <w:rFonts w:ascii="Arial" w:hAnsi="Arial" w:cs="Arial"/>
        </w:rPr>
        <w:t xml:space="preserve"> in your hands are a number of items thoughtfully placed in this Time Capsule in 2023. We would like to share the significance of these items for insight into life in the Dunedin of 2023 through the attached information.</w:t>
      </w:r>
    </w:p>
    <w:p w14:paraId="1B488649" w14:textId="77777777" w:rsidR="00071C35" w:rsidRDefault="00071C35" w:rsidP="00071C35">
      <w:pPr>
        <w:ind w:firstLine="360"/>
        <w:jc w:val="both"/>
        <w:rPr>
          <w:rFonts w:ascii="Arial" w:hAnsi="Arial" w:cs="Arial"/>
        </w:rPr>
      </w:pPr>
    </w:p>
    <w:p w14:paraId="195CD70F" w14:textId="556EEB5F" w:rsidR="00071C35" w:rsidRPr="00071C35" w:rsidRDefault="00071C35" w:rsidP="00071C35">
      <w:pPr>
        <w:ind w:firstLine="360"/>
        <w:jc w:val="both"/>
        <w:rPr>
          <w:rFonts w:ascii="Arial" w:hAnsi="Arial" w:cs="Arial"/>
        </w:rPr>
      </w:pPr>
      <w:r w:rsidRPr="00071C35">
        <w:rPr>
          <w:rFonts w:ascii="Arial" w:hAnsi="Arial" w:cs="Arial"/>
        </w:rPr>
        <w:t>If Google is still around or we’ve kept good records, you may know much of this information. We hope you can see, through our selection of items and information detailed, how much love we have for our community and how much pride we have in the serving, protecting, and preserving our unique Dunedin.  This work couldn’t be done without all of the dedicated public servants through all the many years that have taken us from the Dunedin of 2023 to the Dunedin of 2072.</w:t>
      </w:r>
    </w:p>
    <w:p w14:paraId="6AAB9DD3" w14:textId="77777777" w:rsidR="00071C35" w:rsidRDefault="00071C35" w:rsidP="00071C35">
      <w:pPr>
        <w:ind w:firstLine="360"/>
        <w:jc w:val="both"/>
        <w:rPr>
          <w:rFonts w:ascii="Arial" w:hAnsi="Arial" w:cs="Arial"/>
        </w:rPr>
      </w:pPr>
    </w:p>
    <w:p w14:paraId="19B317BE" w14:textId="48547224" w:rsidR="00071C35" w:rsidRPr="00071C35" w:rsidRDefault="00071C35" w:rsidP="00071C35">
      <w:pPr>
        <w:ind w:firstLine="360"/>
        <w:jc w:val="both"/>
        <w:rPr>
          <w:rFonts w:ascii="Arial" w:hAnsi="Arial" w:cs="Arial"/>
        </w:rPr>
      </w:pPr>
      <w:r w:rsidRPr="00071C35">
        <w:rPr>
          <w:rFonts w:ascii="Arial" w:hAnsi="Arial" w:cs="Arial"/>
        </w:rPr>
        <w:t>As you can see, our goal has always been to make small changes to improve our viability while protecting the essence of who we are.  The torch has been passed many times over the last 50 years and we believe you, the folks who open this, will have kept the flame going!  We hope 2072 is better than ever for the City of Dunedin, its residents, businesses, and visitors!</w:t>
      </w:r>
    </w:p>
    <w:p w14:paraId="2FF17492" w14:textId="77777777" w:rsidR="00071C35" w:rsidRDefault="00071C35" w:rsidP="00071C35">
      <w:pPr>
        <w:jc w:val="both"/>
        <w:rPr>
          <w:rFonts w:ascii="Arial" w:hAnsi="Arial" w:cs="Arial"/>
        </w:rPr>
      </w:pPr>
    </w:p>
    <w:p w14:paraId="06A29DD5" w14:textId="5D11C22E" w:rsidR="00071C35" w:rsidRDefault="00071C35" w:rsidP="00071C35">
      <w:pPr>
        <w:jc w:val="both"/>
        <w:rPr>
          <w:rFonts w:ascii="Arial" w:hAnsi="Arial" w:cs="Arial"/>
        </w:rPr>
      </w:pPr>
      <w:r w:rsidRPr="00071C35">
        <w:rPr>
          <w:rFonts w:ascii="Arial" w:hAnsi="Arial" w:cs="Arial"/>
        </w:rPr>
        <w:t>Kindest Regards,</w:t>
      </w:r>
    </w:p>
    <w:p w14:paraId="0D5340F2" w14:textId="77777777" w:rsidR="00071C35" w:rsidRPr="00071C35" w:rsidRDefault="00071C35" w:rsidP="00071C35">
      <w:pPr>
        <w:jc w:val="both"/>
        <w:rPr>
          <w:rFonts w:ascii="Arial" w:hAnsi="Arial" w:cs="Arial"/>
        </w:rPr>
      </w:pPr>
    </w:p>
    <w:p w14:paraId="278DA4A2" w14:textId="77777777" w:rsidR="00071C35" w:rsidRPr="00071C35" w:rsidRDefault="00071C35" w:rsidP="00071C35">
      <w:pPr>
        <w:jc w:val="both"/>
        <w:rPr>
          <w:rFonts w:ascii="Arial" w:hAnsi="Arial" w:cs="Arial"/>
        </w:rPr>
      </w:pPr>
      <w:r w:rsidRPr="00071C35">
        <w:rPr>
          <w:rFonts w:ascii="Arial" w:hAnsi="Arial" w:cs="Arial"/>
        </w:rPr>
        <w:t>__________________________</w:t>
      </w:r>
      <w:r w:rsidRPr="00071C35">
        <w:rPr>
          <w:rFonts w:ascii="Arial" w:hAnsi="Arial" w:cs="Arial"/>
        </w:rPr>
        <w:tab/>
      </w:r>
      <w:r w:rsidRPr="00071C35">
        <w:rPr>
          <w:rFonts w:ascii="Arial" w:hAnsi="Arial" w:cs="Arial"/>
        </w:rPr>
        <w:tab/>
      </w:r>
      <w:r w:rsidRPr="00071C35">
        <w:rPr>
          <w:rFonts w:ascii="Arial" w:hAnsi="Arial" w:cs="Arial"/>
        </w:rPr>
        <w:tab/>
        <w:t>__________________________</w:t>
      </w:r>
    </w:p>
    <w:p w14:paraId="7FF1B3CA" w14:textId="77777777" w:rsidR="00071C35" w:rsidRPr="00071C35" w:rsidRDefault="00071C35" w:rsidP="00071C35">
      <w:pPr>
        <w:jc w:val="both"/>
        <w:rPr>
          <w:rFonts w:ascii="Arial" w:hAnsi="Arial" w:cs="Arial"/>
          <w:bCs/>
        </w:rPr>
      </w:pPr>
      <w:r w:rsidRPr="00071C35">
        <w:rPr>
          <w:rFonts w:ascii="Arial" w:hAnsi="Arial" w:cs="Arial"/>
          <w:bCs/>
        </w:rPr>
        <w:t>Julie Ward Bujalski, Mayor</w:t>
      </w:r>
      <w:r w:rsidRPr="00071C35">
        <w:rPr>
          <w:rFonts w:ascii="Arial" w:hAnsi="Arial" w:cs="Arial"/>
          <w:bCs/>
        </w:rPr>
        <w:tab/>
      </w:r>
      <w:r w:rsidRPr="00071C35">
        <w:rPr>
          <w:rFonts w:ascii="Arial" w:hAnsi="Arial" w:cs="Arial"/>
          <w:bCs/>
        </w:rPr>
        <w:tab/>
      </w:r>
      <w:r w:rsidRPr="00071C35">
        <w:rPr>
          <w:rFonts w:ascii="Arial" w:hAnsi="Arial" w:cs="Arial"/>
          <w:bCs/>
        </w:rPr>
        <w:tab/>
      </w:r>
      <w:r w:rsidRPr="00071C35">
        <w:rPr>
          <w:rFonts w:ascii="Arial" w:hAnsi="Arial" w:cs="Arial"/>
          <w:bCs/>
        </w:rPr>
        <w:tab/>
        <w:t>John Tornga, Vice Mayor</w:t>
      </w:r>
    </w:p>
    <w:p w14:paraId="768B3D86" w14:textId="77777777" w:rsidR="00071C35" w:rsidRPr="00071C35" w:rsidRDefault="00071C35" w:rsidP="00071C35">
      <w:pPr>
        <w:jc w:val="both"/>
        <w:rPr>
          <w:rFonts w:ascii="Arial" w:hAnsi="Arial" w:cs="Arial"/>
        </w:rPr>
      </w:pPr>
    </w:p>
    <w:p w14:paraId="56C4224F" w14:textId="77777777" w:rsidR="00071C35" w:rsidRPr="00071C35" w:rsidRDefault="00071C35" w:rsidP="00071C35">
      <w:pPr>
        <w:jc w:val="both"/>
        <w:rPr>
          <w:rFonts w:ascii="Arial" w:hAnsi="Arial" w:cs="Arial"/>
        </w:rPr>
      </w:pPr>
      <w:r w:rsidRPr="00071C35">
        <w:rPr>
          <w:rFonts w:ascii="Arial" w:hAnsi="Arial" w:cs="Arial"/>
        </w:rPr>
        <w:t>__________________________</w:t>
      </w:r>
      <w:r w:rsidRPr="00071C35">
        <w:rPr>
          <w:rFonts w:ascii="Arial" w:hAnsi="Arial" w:cs="Arial"/>
        </w:rPr>
        <w:tab/>
      </w:r>
      <w:r w:rsidRPr="00071C35">
        <w:rPr>
          <w:rFonts w:ascii="Arial" w:hAnsi="Arial" w:cs="Arial"/>
        </w:rPr>
        <w:tab/>
      </w:r>
      <w:r w:rsidRPr="00071C35">
        <w:rPr>
          <w:rFonts w:ascii="Arial" w:hAnsi="Arial" w:cs="Arial"/>
        </w:rPr>
        <w:tab/>
        <w:t>__________________________</w:t>
      </w:r>
    </w:p>
    <w:p w14:paraId="3D650871" w14:textId="77777777" w:rsidR="00071C35" w:rsidRPr="00071C35" w:rsidRDefault="00071C35" w:rsidP="00071C35">
      <w:pPr>
        <w:jc w:val="both"/>
        <w:rPr>
          <w:rFonts w:ascii="Arial" w:hAnsi="Arial" w:cs="Arial"/>
        </w:rPr>
      </w:pPr>
      <w:r w:rsidRPr="00071C35">
        <w:rPr>
          <w:rFonts w:ascii="Arial" w:hAnsi="Arial" w:cs="Arial"/>
          <w:bCs/>
        </w:rPr>
        <w:t xml:space="preserve">Maureen “Moe” </w:t>
      </w:r>
      <w:proofErr w:type="spellStart"/>
      <w:r w:rsidRPr="00071C35">
        <w:rPr>
          <w:rFonts w:ascii="Arial" w:hAnsi="Arial" w:cs="Arial"/>
          <w:bCs/>
        </w:rPr>
        <w:t>Freaney</w:t>
      </w:r>
      <w:proofErr w:type="spellEnd"/>
      <w:r w:rsidRPr="00071C35">
        <w:rPr>
          <w:rFonts w:ascii="Arial" w:hAnsi="Arial" w:cs="Arial"/>
          <w:bCs/>
        </w:rPr>
        <w:t>, Commissioner</w:t>
      </w:r>
      <w:r w:rsidRPr="00071C35">
        <w:rPr>
          <w:rFonts w:ascii="Arial" w:hAnsi="Arial" w:cs="Arial"/>
          <w:bCs/>
        </w:rPr>
        <w:tab/>
      </w:r>
      <w:r w:rsidRPr="00071C35">
        <w:rPr>
          <w:rFonts w:ascii="Arial" w:hAnsi="Arial" w:cs="Arial"/>
          <w:bCs/>
        </w:rPr>
        <w:tab/>
        <w:t>Jeff Gow, Commissioner</w:t>
      </w:r>
    </w:p>
    <w:p w14:paraId="6801A56C" w14:textId="77777777" w:rsidR="00071C35" w:rsidRPr="00071C35" w:rsidRDefault="00071C35" w:rsidP="00071C35">
      <w:pPr>
        <w:jc w:val="both"/>
        <w:rPr>
          <w:rFonts w:ascii="Arial" w:hAnsi="Arial" w:cs="Arial"/>
        </w:rPr>
      </w:pPr>
    </w:p>
    <w:p w14:paraId="2234204A" w14:textId="501A0CBF" w:rsidR="00071C35" w:rsidRPr="00071C35" w:rsidRDefault="00071C35" w:rsidP="00071C35">
      <w:pPr>
        <w:jc w:val="both"/>
        <w:rPr>
          <w:rFonts w:ascii="Arial" w:hAnsi="Arial" w:cs="Arial"/>
        </w:rPr>
      </w:pPr>
      <w:r w:rsidRPr="00071C35">
        <w:rPr>
          <w:rFonts w:ascii="Arial" w:hAnsi="Arial" w:cs="Arial"/>
        </w:rPr>
        <w:t>__________________________</w:t>
      </w:r>
    </w:p>
    <w:p w14:paraId="44C77A9E" w14:textId="1267DF45" w:rsidR="00071C35" w:rsidRPr="00071C35" w:rsidRDefault="00071C35" w:rsidP="00071C35">
      <w:pPr>
        <w:jc w:val="both"/>
        <w:rPr>
          <w:rFonts w:ascii="Arial" w:hAnsi="Arial" w:cs="Arial"/>
          <w:bCs/>
        </w:rPr>
      </w:pPr>
      <w:r w:rsidRPr="00071C35">
        <w:rPr>
          <w:rFonts w:ascii="Arial" w:hAnsi="Arial" w:cs="Arial"/>
          <w:bCs/>
        </w:rPr>
        <w:t>Robert Walker, Commissioner</w:t>
      </w:r>
    </w:p>
    <w:p w14:paraId="33B7E108" w14:textId="77777777" w:rsidR="00071C35" w:rsidRPr="00071C35" w:rsidRDefault="00071C35" w:rsidP="00071C35">
      <w:pPr>
        <w:jc w:val="both"/>
        <w:rPr>
          <w:rFonts w:ascii="Arial" w:hAnsi="Arial" w:cs="Arial"/>
        </w:rPr>
      </w:pPr>
    </w:p>
    <w:p w14:paraId="3040BD62" w14:textId="77777777" w:rsidR="00071C35" w:rsidRPr="00071C35" w:rsidRDefault="00071C35" w:rsidP="00071C35">
      <w:pPr>
        <w:jc w:val="both"/>
        <w:rPr>
          <w:rFonts w:ascii="Arial" w:hAnsi="Arial" w:cs="Arial"/>
        </w:rPr>
      </w:pPr>
      <w:r w:rsidRPr="00071C35">
        <w:rPr>
          <w:rFonts w:ascii="Arial" w:hAnsi="Arial" w:cs="Arial"/>
        </w:rPr>
        <w:t>__________________________</w:t>
      </w:r>
      <w:r w:rsidRPr="00071C35">
        <w:rPr>
          <w:rFonts w:ascii="Arial" w:hAnsi="Arial" w:cs="Arial"/>
        </w:rPr>
        <w:tab/>
      </w:r>
      <w:r w:rsidRPr="00071C35">
        <w:rPr>
          <w:rFonts w:ascii="Arial" w:hAnsi="Arial" w:cs="Arial"/>
        </w:rPr>
        <w:tab/>
      </w:r>
      <w:r w:rsidRPr="00071C35">
        <w:rPr>
          <w:rFonts w:ascii="Arial" w:hAnsi="Arial" w:cs="Arial"/>
        </w:rPr>
        <w:tab/>
        <w:t>__________________________</w:t>
      </w:r>
    </w:p>
    <w:p w14:paraId="3EAE2B66" w14:textId="2E1791B4" w:rsidR="00071C35" w:rsidRPr="00071C35" w:rsidRDefault="00071C35" w:rsidP="00071C35">
      <w:pPr>
        <w:jc w:val="both"/>
        <w:rPr>
          <w:rFonts w:ascii="Arial" w:hAnsi="Arial" w:cs="Arial"/>
        </w:rPr>
      </w:pPr>
      <w:r w:rsidRPr="00071C35">
        <w:rPr>
          <w:rFonts w:ascii="Arial" w:hAnsi="Arial" w:cs="Arial"/>
          <w:bCs/>
        </w:rPr>
        <w:t>Jennifer K. Bramley, City Manager</w:t>
      </w:r>
      <w:r w:rsidRPr="00071C35">
        <w:rPr>
          <w:rFonts w:ascii="Arial" w:hAnsi="Arial" w:cs="Arial"/>
          <w:bCs/>
        </w:rPr>
        <w:tab/>
      </w:r>
      <w:r w:rsidRPr="00071C35">
        <w:rPr>
          <w:rFonts w:ascii="Arial" w:hAnsi="Arial" w:cs="Arial"/>
          <w:bCs/>
        </w:rPr>
        <w:tab/>
      </w:r>
      <w:bookmarkStart w:id="0" w:name="_GoBack"/>
      <w:bookmarkEnd w:id="0"/>
      <w:r w:rsidRPr="00071C35">
        <w:rPr>
          <w:rFonts w:ascii="Arial" w:hAnsi="Arial" w:cs="Arial"/>
          <w:bCs/>
        </w:rPr>
        <w:t>Jorge M. Quintas, Deputy City Manager</w:t>
      </w:r>
    </w:p>
    <w:p w14:paraId="035D6B00" w14:textId="77777777" w:rsidR="009D0795" w:rsidRPr="00071C35" w:rsidRDefault="009D0795" w:rsidP="00071C35">
      <w:pPr>
        <w:ind w:right="720"/>
        <w:jc w:val="both"/>
        <w:rPr>
          <w:rFonts w:ascii="Arial" w:hAnsi="Arial" w:cs="Arial"/>
        </w:rPr>
      </w:pPr>
    </w:p>
    <w:sectPr w:rsidR="009D0795" w:rsidRPr="00071C35" w:rsidSect="00E62B6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62F0" w14:textId="77777777" w:rsidR="003E3032" w:rsidRDefault="003E3032" w:rsidP="000B2182">
      <w:r>
        <w:separator/>
      </w:r>
    </w:p>
  </w:endnote>
  <w:endnote w:type="continuationSeparator" w:id="0">
    <w:p w14:paraId="0BFF0E16" w14:textId="77777777" w:rsidR="003E3032" w:rsidRDefault="003E3032" w:rsidP="000B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CC61" w14:textId="77777777" w:rsidR="007008A0" w:rsidRDefault="0070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E680" w14:textId="5785CE06" w:rsidR="007008A0" w:rsidRPr="00D501E1" w:rsidRDefault="00810490" w:rsidP="007008A0">
    <w:pPr>
      <w:jc w:val="center"/>
      <w:rPr>
        <w:rFonts w:ascii="Arial" w:hAnsi="Arial" w:cs="Times New Roman (Body CS)"/>
        <w:b/>
        <w:color w:val="1172A6"/>
        <w:sz w:val="20"/>
        <w:szCs w:val="20"/>
      </w:rPr>
    </w:pPr>
    <w:r w:rsidRPr="00577297">
      <w:rPr>
        <w:rFonts w:cs="Times New Roman (Body CS)"/>
        <w:noProof/>
      </w:rPr>
      <mc:AlternateContent>
        <mc:Choice Requires="wps">
          <w:drawing>
            <wp:anchor distT="0" distB="0" distL="114300" distR="114300" simplePos="0" relativeHeight="251659264" behindDoc="0" locked="0" layoutInCell="1" allowOverlap="1" wp14:anchorId="515E1161" wp14:editId="6FD80E82">
              <wp:simplePos x="0" y="0"/>
              <wp:positionH relativeFrom="column">
                <wp:posOffset>304800</wp:posOffset>
              </wp:positionH>
              <wp:positionV relativeFrom="paragraph">
                <wp:posOffset>1264920</wp:posOffset>
              </wp:positionV>
              <wp:extent cx="6217920" cy="274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17920" cy="274320"/>
                      </a:xfrm>
                      <a:prstGeom prst="rect">
                        <a:avLst/>
                      </a:prstGeom>
                      <a:noFill/>
                      <a:ln w="6350">
                        <a:noFill/>
                      </a:ln>
                    </wps:spPr>
                    <wps:txbx>
                      <w:txbxContent>
                        <w:p w14:paraId="7DB7DF28" w14:textId="77777777" w:rsidR="00810490" w:rsidRPr="00D501E1" w:rsidRDefault="00810490" w:rsidP="00810490">
                          <w:pPr>
                            <w:jc w:val="center"/>
                            <w:rPr>
                              <w:rFonts w:ascii="Arial" w:hAnsi="Arial" w:cs="Times New Roman (Body CS)"/>
                              <w:b/>
                              <w:color w:val="1172A6"/>
                              <w:sz w:val="20"/>
                              <w:szCs w:val="20"/>
                            </w:rPr>
                          </w:pPr>
                          <w:r w:rsidRPr="00D501E1">
                            <w:rPr>
                              <w:rFonts w:ascii="Arial" w:hAnsi="Arial" w:cs="Times New Roman (Body CS)"/>
                              <w:b/>
                              <w:color w:val="1172A6"/>
                              <w:sz w:val="20"/>
                              <w:szCs w:val="20"/>
                            </w:rPr>
                            <w:t xml:space="preserve">PO Box </w:t>
                          </w:r>
                          <w:proofErr w:type="gramStart"/>
                          <w:r w:rsidRPr="00D501E1">
                            <w:rPr>
                              <w:rFonts w:ascii="Arial" w:hAnsi="Arial" w:cs="Times New Roman (Body CS)"/>
                              <w:b/>
                              <w:color w:val="1172A6"/>
                              <w:sz w:val="20"/>
                              <w:szCs w:val="20"/>
                            </w:rPr>
                            <w:t>1348,  Dunedin</w:t>
                          </w:r>
                          <w:proofErr w:type="gramEnd"/>
                          <w:r w:rsidRPr="00D501E1">
                            <w:rPr>
                              <w:rFonts w:ascii="Arial" w:hAnsi="Arial" w:cs="Times New Roman (Body CS)"/>
                              <w:b/>
                              <w:color w:val="1172A6"/>
                              <w:sz w:val="20"/>
                              <w:szCs w:val="20"/>
                            </w:rPr>
                            <w:t>, FL 34697 | (727) 298-3000  | dunedingov.com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1161" id="_x0000_t202" coordsize="21600,21600" o:spt="202" path="m,l,21600r21600,l21600,xe">
              <v:stroke joinstyle="miter"/>
              <v:path gradientshapeok="t" o:connecttype="rect"/>
            </v:shapetype>
            <v:shape id="Text Box 5" o:spid="_x0000_s1026" type="#_x0000_t202" style="position:absolute;left:0;text-align:left;margin-left:24pt;margin-top:99.6pt;width:489.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" filled="f" stroked="f" strokeweight=".5pt">
              <v:textbox>
                <w:txbxContent>
                  <w:p w14:paraId="7DB7DF28" w14:textId="77777777" w:rsidR="00810490" w:rsidRPr="00D501E1" w:rsidRDefault="00810490" w:rsidP="00810490">
                    <w:pPr>
                      <w:jc w:val="center"/>
                      <w:rPr>
                        <w:rFonts w:ascii="Arial" w:hAnsi="Arial" w:cs="Times New Roman (Body CS)"/>
                        <w:b/>
                        <w:color w:val="1172A6"/>
                        <w:sz w:val="20"/>
                        <w:szCs w:val="20"/>
                      </w:rPr>
                    </w:pPr>
                    <w:r w:rsidRPr="00D501E1">
                      <w:rPr>
                        <w:rFonts w:ascii="Arial" w:hAnsi="Arial" w:cs="Times New Roman (Body CS)"/>
                        <w:b/>
                        <w:color w:val="1172A6"/>
                        <w:sz w:val="20"/>
                        <w:szCs w:val="20"/>
                      </w:rPr>
                      <w:t xml:space="preserve">PO Box </w:t>
                    </w:r>
                    <w:proofErr w:type="gramStart"/>
                    <w:r w:rsidRPr="00D501E1">
                      <w:rPr>
                        <w:rFonts w:ascii="Arial" w:hAnsi="Arial" w:cs="Times New Roman (Body CS)"/>
                        <w:b/>
                        <w:color w:val="1172A6"/>
                        <w:sz w:val="20"/>
                        <w:szCs w:val="20"/>
                      </w:rPr>
                      <w:t>1348,  Dunedin</w:t>
                    </w:r>
                    <w:proofErr w:type="gramEnd"/>
                    <w:r w:rsidRPr="00D501E1">
                      <w:rPr>
                        <w:rFonts w:ascii="Arial" w:hAnsi="Arial" w:cs="Times New Roman (Body CS)"/>
                        <w:b/>
                        <w:color w:val="1172A6"/>
                        <w:sz w:val="20"/>
                        <w:szCs w:val="20"/>
                      </w:rPr>
                      <w:t>, FL 34697 | (727) 298-3000  | dunedingov.com</w:t>
                    </w:r>
                  </w:p>
                </w:txbxContent>
              </v:textbox>
            </v:shape>
          </w:pict>
        </mc:Fallback>
      </mc:AlternateContent>
    </w:r>
    <w:r w:rsidR="007008A0" w:rsidRPr="007008A0">
      <w:rPr>
        <w:rFonts w:ascii="Arial" w:hAnsi="Arial" w:cs="Times New Roman (Body CS)"/>
        <w:b/>
        <w:color w:val="1172A6"/>
        <w:sz w:val="20"/>
        <w:szCs w:val="20"/>
      </w:rPr>
      <w:t xml:space="preserve"> </w:t>
    </w:r>
    <w:r w:rsidR="007008A0" w:rsidRPr="00D501E1">
      <w:rPr>
        <w:rFonts w:ascii="Arial" w:hAnsi="Arial" w:cs="Times New Roman (Body CS)"/>
        <w:b/>
        <w:color w:val="1172A6"/>
        <w:sz w:val="20"/>
        <w:szCs w:val="20"/>
      </w:rPr>
      <w:t>PO Box 1348, Dunedin, FL 34697 | (727) 298-3000 | dunedingov.com</w:t>
    </w:r>
  </w:p>
  <w:p w14:paraId="35EA3770" w14:textId="196B103E" w:rsidR="00810490" w:rsidRDefault="00810490" w:rsidP="00810490">
    <w:pPr>
      <w:pStyle w:val="Foote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81EC" w14:textId="77777777" w:rsidR="007008A0" w:rsidRDefault="0070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2191" w14:textId="77777777" w:rsidR="003E3032" w:rsidRDefault="003E3032" w:rsidP="000B2182">
      <w:r>
        <w:separator/>
      </w:r>
    </w:p>
  </w:footnote>
  <w:footnote w:type="continuationSeparator" w:id="0">
    <w:p w14:paraId="4B2D3B30" w14:textId="77777777" w:rsidR="003E3032" w:rsidRDefault="003E3032" w:rsidP="000B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425" w14:textId="77777777" w:rsidR="007008A0" w:rsidRDefault="00700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67AB" w14:textId="53692417" w:rsidR="000B2182" w:rsidRDefault="000B2182" w:rsidP="000B2182">
    <w:pPr>
      <w:pStyle w:val="Header"/>
      <w:ind w:left="-1440"/>
    </w:pPr>
    <w:r>
      <w:rPr>
        <w:noProof/>
      </w:rPr>
      <w:drawing>
        <wp:inline distT="0" distB="0" distL="0" distR="0" wp14:anchorId="039A77E0" wp14:editId="41AFE2F0">
          <wp:extent cx="8573665" cy="1714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 City Clerk.jpg"/>
                  <pic:cNvPicPr/>
                </pic:nvPicPr>
                <pic:blipFill>
                  <a:blip r:embed="rId1">
                    <a:extLst>
                      <a:ext uri="{28A0092B-C50C-407E-A947-70E740481C1C}">
                        <a14:useLocalDpi xmlns:a14="http://schemas.microsoft.com/office/drawing/2010/main" val="0"/>
                      </a:ext>
                    </a:extLst>
                  </a:blip>
                  <a:stretch>
                    <a:fillRect/>
                  </a:stretch>
                </pic:blipFill>
                <pic:spPr>
                  <a:xfrm>
                    <a:off x="0" y="0"/>
                    <a:ext cx="8573665" cy="17147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172C" w14:textId="77777777" w:rsidR="007008A0" w:rsidRDefault="0070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CB4"/>
    <w:multiLevelType w:val="hybridMultilevel"/>
    <w:tmpl w:val="C5EEB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82"/>
    <w:rsid w:val="000615F7"/>
    <w:rsid w:val="00071C35"/>
    <w:rsid w:val="000B2182"/>
    <w:rsid w:val="000F211A"/>
    <w:rsid w:val="00152FE8"/>
    <w:rsid w:val="001C7AD8"/>
    <w:rsid w:val="001E663A"/>
    <w:rsid w:val="002059CF"/>
    <w:rsid w:val="00341892"/>
    <w:rsid w:val="00385EB4"/>
    <w:rsid w:val="003A744B"/>
    <w:rsid w:val="003E3032"/>
    <w:rsid w:val="003E4771"/>
    <w:rsid w:val="003E4B14"/>
    <w:rsid w:val="003E527D"/>
    <w:rsid w:val="003F1864"/>
    <w:rsid w:val="0043552B"/>
    <w:rsid w:val="004605B7"/>
    <w:rsid w:val="004A052E"/>
    <w:rsid w:val="004C1DE4"/>
    <w:rsid w:val="00540B27"/>
    <w:rsid w:val="005500E9"/>
    <w:rsid w:val="006A62FB"/>
    <w:rsid w:val="00700731"/>
    <w:rsid w:val="007008A0"/>
    <w:rsid w:val="00756A6C"/>
    <w:rsid w:val="00810490"/>
    <w:rsid w:val="00812D3A"/>
    <w:rsid w:val="00855579"/>
    <w:rsid w:val="0086233D"/>
    <w:rsid w:val="008A017E"/>
    <w:rsid w:val="008A4D50"/>
    <w:rsid w:val="008C2A62"/>
    <w:rsid w:val="00946AEA"/>
    <w:rsid w:val="00962E9F"/>
    <w:rsid w:val="00970CE1"/>
    <w:rsid w:val="00972B51"/>
    <w:rsid w:val="00986390"/>
    <w:rsid w:val="009D0795"/>
    <w:rsid w:val="00A40191"/>
    <w:rsid w:val="00A543B6"/>
    <w:rsid w:val="00A97458"/>
    <w:rsid w:val="00B42048"/>
    <w:rsid w:val="00B5454C"/>
    <w:rsid w:val="00B6139E"/>
    <w:rsid w:val="00B630FE"/>
    <w:rsid w:val="00B87888"/>
    <w:rsid w:val="00B96A49"/>
    <w:rsid w:val="00BE2ED8"/>
    <w:rsid w:val="00BE5FB0"/>
    <w:rsid w:val="00C05D63"/>
    <w:rsid w:val="00C30FCE"/>
    <w:rsid w:val="00C36DFF"/>
    <w:rsid w:val="00C955B8"/>
    <w:rsid w:val="00CD4E6B"/>
    <w:rsid w:val="00CF77EC"/>
    <w:rsid w:val="00D501E1"/>
    <w:rsid w:val="00D67A8A"/>
    <w:rsid w:val="00D7061E"/>
    <w:rsid w:val="00D75E95"/>
    <w:rsid w:val="00DD63B6"/>
    <w:rsid w:val="00DE54E9"/>
    <w:rsid w:val="00E21352"/>
    <w:rsid w:val="00E55965"/>
    <w:rsid w:val="00E57CA1"/>
    <w:rsid w:val="00E62B6F"/>
    <w:rsid w:val="00E72ED6"/>
    <w:rsid w:val="00F0707F"/>
    <w:rsid w:val="00F143E5"/>
    <w:rsid w:val="00F2490B"/>
    <w:rsid w:val="00F25475"/>
    <w:rsid w:val="00F270E0"/>
    <w:rsid w:val="00F6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7D88"/>
  <w15:chartTrackingRefBased/>
  <w15:docId w15:val="{839BEB4A-B17E-0D4C-AD9A-A48B0FAD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8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8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2182"/>
  </w:style>
  <w:style w:type="paragraph" w:styleId="Footer">
    <w:name w:val="footer"/>
    <w:basedOn w:val="Normal"/>
    <w:link w:val="FooterChar"/>
    <w:uiPriority w:val="99"/>
    <w:unhideWhenUsed/>
    <w:rsid w:val="000B218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2182"/>
  </w:style>
  <w:style w:type="paragraph" w:styleId="ListParagraph">
    <w:name w:val="List Paragraph"/>
    <w:basedOn w:val="Normal"/>
    <w:uiPriority w:val="34"/>
    <w:qFormat/>
    <w:rsid w:val="00A5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D4A3-9D87-4196-B96E-669C883C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1743</Characters>
  <Application>Microsoft Office Word</Application>
  <DocSecurity>0</DocSecurity>
  <Lines>45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 Nicole</dc:creator>
  <cp:keywords/>
  <dc:description/>
  <cp:lastModifiedBy>Delfino, Nicole</cp:lastModifiedBy>
  <cp:revision>4</cp:revision>
  <cp:lastPrinted>2023-07-06T20:39:00Z</cp:lastPrinted>
  <dcterms:created xsi:type="dcterms:W3CDTF">2023-07-10T19:19:00Z</dcterms:created>
  <dcterms:modified xsi:type="dcterms:W3CDTF">2023-07-10T19:35:00Z</dcterms:modified>
</cp:coreProperties>
</file>